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EA" w:rsidRDefault="00AF1D94">
      <w:r>
        <w:rPr>
          <w:rFonts w:ascii="Calibri" w:eastAsia="Times New Roman" w:hAnsi="Calibri" w:cs="Calibri"/>
          <w:b/>
          <w:bCs/>
          <w:i/>
          <w:iCs/>
          <w:sz w:val="28"/>
          <w:szCs w:val="28"/>
        </w:rPr>
        <w:t>Guitar Plus</w:t>
      </w:r>
      <w:r>
        <w:rPr>
          <w:rFonts w:ascii="Calibri" w:eastAsia="Times New Roman" w:hAnsi="Calibri" w:cs="Calibri"/>
          <w:sz w:val="28"/>
          <w:szCs w:val="28"/>
        </w:rPr>
        <w:t xml:space="preserve"> </w:t>
      </w:r>
      <w:proofErr w:type="gramStart"/>
      <w:r>
        <w:rPr>
          <w:rFonts w:ascii="Calibri" w:eastAsia="Times New Roman" w:hAnsi="Calibri" w:cs="Calibri"/>
          <w:sz w:val="28"/>
          <w:szCs w:val="28"/>
        </w:rPr>
        <w:t>are</w:t>
      </w:r>
      <w:proofErr w:type="gramEnd"/>
      <w:r>
        <w:rPr>
          <w:rFonts w:ascii="Calibri" w:eastAsia="Times New Roman" w:hAnsi="Calibri" w:cs="Calibri"/>
          <w:sz w:val="28"/>
          <w:szCs w:val="28"/>
        </w:rPr>
        <w:t xml:space="preserve"> a collective of classical guitarists who are senior students of the </w:t>
      </w:r>
      <w:r>
        <w:rPr>
          <w:rFonts w:ascii="Calibri" w:eastAsia="Times New Roman" w:hAnsi="Calibri" w:cs="Calibri"/>
          <w:b/>
          <w:bCs/>
          <w:sz w:val="28"/>
          <w:szCs w:val="28"/>
        </w:rPr>
        <w:t>CIT Cork School of Music</w:t>
      </w:r>
      <w:r>
        <w:rPr>
          <w:rFonts w:ascii="Calibri" w:eastAsia="Times New Roman" w:hAnsi="Calibri" w:cs="Calibri"/>
          <w:sz w:val="28"/>
          <w:szCs w:val="28"/>
        </w:rPr>
        <w:t>. This event promises to be an exciting concert of virtuoso playing by some of Cork’s finest classical guitar players.</w:t>
      </w:r>
      <w:r>
        <w:rPr>
          <w:rFonts w:ascii="Calibri" w:eastAsia="Times New Roman" w:hAnsi="Calibri" w:cs="Calibri"/>
          <w:sz w:val="28"/>
          <w:szCs w:val="28"/>
        </w:rPr>
        <w:br/>
      </w:r>
      <w:r>
        <w:rPr>
          <w:rFonts w:ascii="Calibri" w:eastAsia="Times New Roman" w:hAnsi="Calibri" w:cs="Calibri"/>
          <w:sz w:val="28"/>
          <w:szCs w:val="28"/>
        </w:rPr>
        <w:br/>
        <w:t xml:space="preserve">As well as various duet and quartet performances there will be a rare opportunity to hear the 14 member </w:t>
      </w:r>
      <w:r>
        <w:rPr>
          <w:rFonts w:ascii="Calibri" w:eastAsia="Times New Roman" w:hAnsi="Calibri" w:cs="Calibri"/>
          <w:b/>
          <w:bCs/>
          <w:i/>
          <w:iCs/>
          <w:sz w:val="28"/>
          <w:szCs w:val="28"/>
        </w:rPr>
        <w:t xml:space="preserve">Guitar </w:t>
      </w:r>
      <w:proofErr w:type="gramStart"/>
      <w:r>
        <w:rPr>
          <w:rFonts w:ascii="Calibri" w:eastAsia="Times New Roman" w:hAnsi="Calibri" w:cs="Calibri"/>
          <w:b/>
          <w:bCs/>
          <w:i/>
          <w:iCs/>
          <w:sz w:val="28"/>
          <w:szCs w:val="28"/>
        </w:rPr>
        <w:t>Plus</w:t>
      </w:r>
      <w:proofErr w:type="gramEnd"/>
      <w:r>
        <w:rPr>
          <w:rFonts w:ascii="Calibri" w:eastAsia="Times New Roman" w:hAnsi="Calibri" w:cs="Calibri"/>
          <w:b/>
          <w:bCs/>
          <w:sz w:val="28"/>
          <w:szCs w:val="28"/>
        </w:rPr>
        <w:t xml:space="preserve"> Guitar Orchestra</w:t>
      </w:r>
      <w:r>
        <w:rPr>
          <w:rFonts w:ascii="Calibri" w:eastAsia="Times New Roman" w:hAnsi="Calibri" w:cs="Calibri"/>
          <w:sz w:val="28"/>
          <w:szCs w:val="28"/>
        </w:rPr>
        <w:t xml:space="preserve">. The ensemble will be conducted by </w:t>
      </w:r>
      <w:r>
        <w:rPr>
          <w:rFonts w:ascii="Calibri" w:eastAsia="Times New Roman" w:hAnsi="Calibri" w:cs="Calibri"/>
          <w:b/>
          <w:bCs/>
          <w:sz w:val="28"/>
          <w:szCs w:val="28"/>
        </w:rPr>
        <w:t xml:space="preserve">Jerry </w:t>
      </w:r>
      <w:proofErr w:type="spellStart"/>
      <w:r>
        <w:rPr>
          <w:rFonts w:ascii="Calibri" w:eastAsia="Times New Roman" w:hAnsi="Calibri" w:cs="Calibri"/>
          <w:b/>
          <w:bCs/>
          <w:sz w:val="28"/>
          <w:szCs w:val="28"/>
        </w:rPr>
        <w:t>Creedon</w:t>
      </w:r>
      <w:proofErr w:type="spellEnd"/>
      <w:r>
        <w:rPr>
          <w:rFonts w:ascii="Calibri" w:eastAsia="Times New Roman" w:hAnsi="Calibri" w:cs="Calibri"/>
          <w:sz w:val="28"/>
          <w:szCs w:val="28"/>
        </w:rPr>
        <w:t xml:space="preserve"> who is an outstanding guitarist in his own right and lectures in </w:t>
      </w:r>
      <w:r>
        <w:rPr>
          <w:rFonts w:ascii="Calibri" w:eastAsia="Times New Roman" w:hAnsi="Calibri" w:cs="Calibri"/>
          <w:b/>
          <w:bCs/>
          <w:sz w:val="28"/>
          <w:szCs w:val="28"/>
        </w:rPr>
        <w:t>Guitar Studies</w:t>
      </w:r>
      <w:r>
        <w:rPr>
          <w:rFonts w:ascii="Calibri" w:eastAsia="Times New Roman" w:hAnsi="Calibri" w:cs="Calibri"/>
          <w:sz w:val="28"/>
          <w:szCs w:val="28"/>
        </w:rPr>
        <w:t xml:space="preserve"> at </w:t>
      </w:r>
      <w:r>
        <w:rPr>
          <w:rFonts w:ascii="Calibri" w:eastAsia="Times New Roman" w:hAnsi="Calibri" w:cs="Calibri"/>
          <w:b/>
          <w:bCs/>
          <w:sz w:val="28"/>
          <w:szCs w:val="28"/>
        </w:rPr>
        <w:t>CIT Cork School of Music</w:t>
      </w:r>
      <w:r>
        <w:rPr>
          <w:rFonts w:ascii="Calibri" w:eastAsia="Times New Roman" w:hAnsi="Calibri" w:cs="Calibri"/>
          <w:sz w:val="28"/>
          <w:szCs w:val="28"/>
        </w:rPr>
        <w:t xml:space="preserve">. </w:t>
      </w:r>
      <w:r>
        <w:rPr>
          <w:rFonts w:ascii="Calibri" w:eastAsia="Times New Roman" w:hAnsi="Calibri" w:cs="Calibri"/>
          <w:sz w:val="28"/>
          <w:szCs w:val="28"/>
        </w:rPr>
        <w:br/>
      </w:r>
      <w:r>
        <w:rPr>
          <w:rFonts w:ascii="Calibri" w:eastAsia="Times New Roman" w:hAnsi="Calibri" w:cs="Calibri"/>
          <w:sz w:val="28"/>
          <w:szCs w:val="28"/>
        </w:rPr>
        <w:br/>
        <w:t xml:space="preserve">The </w:t>
      </w:r>
      <w:proofErr w:type="spellStart"/>
      <w:r>
        <w:rPr>
          <w:rFonts w:ascii="Calibri" w:eastAsia="Times New Roman" w:hAnsi="Calibri" w:cs="Calibri"/>
          <w:sz w:val="28"/>
          <w:szCs w:val="28"/>
        </w:rPr>
        <w:t>programme</w:t>
      </w:r>
      <w:proofErr w:type="spellEnd"/>
      <w:r>
        <w:rPr>
          <w:rFonts w:ascii="Calibri" w:eastAsia="Times New Roman" w:hAnsi="Calibri" w:cs="Calibri"/>
          <w:sz w:val="28"/>
          <w:szCs w:val="28"/>
        </w:rPr>
        <w:t xml:space="preserve"> is a real feast of great music from around the world, featuring works by well-known composers </w:t>
      </w:r>
      <w:r>
        <w:rPr>
          <w:rFonts w:ascii="Calibri" w:eastAsia="Times New Roman" w:hAnsi="Calibri" w:cs="Calibri"/>
          <w:b/>
          <w:bCs/>
          <w:sz w:val="28"/>
          <w:szCs w:val="28"/>
        </w:rPr>
        <w:t>Franz Schubert, J.S. Bach, Georges Bizet</w:t>
      </w:r>
      <w:r>
        <w:rPr>
          <w:rFonts w:ascii="Calibri" w:eastAsia="Times New Roman" w:hAnsi="Calibri" w:cs="Calibri"/>
          <w:b/>
          <w:bCs/>
          <w:sz w:val="28"/>
          <w:szCs w:val="28"/>
        </w:rPr>
        <w:t>,</w:t>
      </w:r>
      <w:bookmarkStart w:id="0" w:name="_GoBack"/>
      <w:bookmarkEnd w:id="0"/>
      <w:r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Times New Roman" w:hAnsi="Calibri" w:cs="Calibri"/>
          <w:sz w:val="28"/>
          <w:szCs w:val="28"/>
        </w:rPr>
        <w:t xml:space="preserve">and contemporary pieces by </w:t>
      </w:r>
      <w:r>
        <w:rPr>
          <w:rFonts w:ascii="Calibri" w:eastAsia="Times New Roman" w:hAnsi="Calibri" w:cs="Calibri"/>
          <w:b/>
          <w:bCs/>
          <w:sz w:val="28"/>
          <w:szCs w:val="28"/>
        </w:rPr>
        <w:t xml:space="preserve">Leo </w:t>
      </w:r>
      <w:proofErr w:type="spellStart"/>
      <w:r>
        <w:rPr>
          <w:rFonts w:ascii="Calibri" w:eastAsia="Times New Roman" w:hAnsi="Calibri" w:cs="Calibri"/>
          <w:b/>
          <w:bCs/>
          <w:sz w:val="28"/>
          <w:szCs w:val="28"/>
        </w:rPr>
        <w:t>Brouwer</w:t>
      </w:r>
      <w:proofErr w:type="spellEnd"/>
      <w:r>
        <w:rPr>
          <w:rFonts w:ascii="Calibri" w:eastAsia="Times New Roman" w:hAnsi="Calibri" w:cs="Calibri"/>
          <w:b/>
          <w:bCs/>
          <w:sz w:val="28"/>
          <w:szCs w:val="28"/>
        </w:rPr>
        <w:t xml:space="preserve">, Steve Marsh, </w:t>
      </w:r>
      <w:proofErr w:type="spellStart"/>
      <w:r>
        <w:rPr>
          <w:rFonts w:ascii="Calibri" w:eastAsia="Times New Roman" w:hAnsi="Calibri" w:cs="Calibri"/>
          <w:b/>
          <w:bCs/>
          <w:sz w:val="28"/>
          <w:szCs w:val="28"/>
        </w:rPr>
        <w:t>Jurg</w:t>
      </w:r>
      <w:proofErr w:type="spellEnd"/>
      <w:r>
        <w:rPr>
          <w:rFonts w:ascii="Calibri" w:eastAsia="Times New Roman" w:hAnsi="Calibri" w:cs="Calibri"/>
          <w:b/>
          <w:bCs/>
          <w:sz w:val="28"/>
          <w:szCs w:val="28"/>
        </w:rPr>
        <w:t xml:space="preserve"> Kindle</w:t>
      </w:r>
      <w:r>
        <w:rPr>
          <w:rFonts w:ascii="Calibri" w:eastAsia="Times New Roman" w:hAnsi="Calibri" w:cs="Calibri"/>
          <w:sz w:val="28"/>
          <w:szCs w:val="28"/>
        </w:rPr>
        <w:t xml:space="preserve"> and </w:t>
      </w:r>
      <w:r>
        <w:rPr>
          <w:rFonts w:ascii="Calibri" w:eastAsia="Times New Roman" w:hAnsi="Calibri" w:cs="Calibri"/>
          <w:b/>
          <w:bCs/>
          <w:sz w:val="28"/>
          <w:szCs w:val="28"/>
        </w:rPr>
        <w:t>Lady Gaga</w:t>
      </w:r>
      <w:r>
        <w:rPr>
          <w:rFonts w:ascii="Calibri" w:eastAsia="Times New Roman" w:hAnsi="Calibri" w:cs="Calibri"/>
          <w:sz w:val="28"/>
          <w:szCs w:val="28"/>
        </w:rPr>
        <w:t>!</w:t>
      </w:r>
      <w:r>
        <w:rPr>
          <w:rFonts w:ascii="Calibri" w:eastAsia="Times New Roman" w:hAnsi="Calibri" w:cs="Calibri"/>
          <w:sz w:val="28"/>
          <w:szCs w:val="28"/>
        </w:rPr>
        <w:br/>
        <w:t> </w:t>
      </w:r>
      <w:r>
        <w:rPr>
          <w:rFonts w:ascii="Calibri" w:eastAsia="Times New Roman" w:hAnsi="Calibri" w:cs="Calibri"/>
          <w:sz w:val="28"/>
          <w:szCs w:val="28"/>
        </w:rPr>
        <w:br/>
        <w:t xml:space="preserve">One of the highlights is sure to be the </w:t>
      </w:r>
      <w:r>
        <w:rPr>
          <w:rFonts w:ascii="Calibri" w:eastAsia="Times New Roman" w:hAnsi="Calibri" w:cs="Calibri"/>
          <w:b/>
          <w:bCs/>
          <w:sz w:val="28"/>
          <w:szCs w:val="28"/>
        </w:rPr>
        <w:t>Gothic Suite</w:t>
      </w:r>
      <w:r>
        <w:rPr>
          <w:rFonts w:ascii="Calibri" w:eastAsia="Times New Roman" w:hAnsi="Calibri" w:cs="Calibri"/>
          <w:sz w:val="28"/>
          <w:szCs w:val="28"/>
        </w:rPr>
        <w:t xml:space="preserve"> by </w:t>
      </w:r>
      <w:r>
        <w:rPr>
          <w:rFonts w:ascii="Calibri" w:eastAsia="Times New Roman" w:hAnsi="Calibri" w:cs="Calibri"/>
          <w:b/>
          <w:bCs/>
          <w:sz w:val="28"/>
          <w:szCs w:val="28"/>
        </w:rPr>
        <w:t>Steve Marsh</w:t>
      </w:r>
      <w:proofErr w:type="gramStart"/>
      <w:r>
        <w:rPr>
          <w:rFonts w:ascii="Calibri" w:eastAsia="Times New Roman" w:hAnsi="Calibri" w:cs="Calibri"/>
          <w:sz w:val="28"/>
          <w:szCs w:val="28"/>
        </w:rPr>
        <w:t>:</w:t>
      </w:r>
      <w:proofErr w:type="gramEnd"/>
      <w:r>
        <w:rPr>
          <w:rFonts w:ascii="Calibri" w:eastAsia="Times New Roman" w:hAnsi="Calibri" w:cs="Calibri"/>
          <w:sz w:val="28"/>
          <w:szCs w:val="28"/>
        </w:rPr>
        <w:br/>
      </w:r>
      <w:r>
        <w:rPr>
          <w:rFonts w:ascii="Calibri" w:eastAsia="Times New Roman" w:hAnsi="Calibri" w:cs="Calibri"/>
          <w:color w:val="171717"/>
          <w:sz w:val="28"/>
          <w:szCs w:val="28"/>
        </w:rPr>
        <w:t xml:space="preserve">A suite consisting of five movements, </w:t>
      </w:r>
      <w:r>
        <w:rPr>
          <w:rFonts w:ascii="Calibri" w:eastAsia="Times New Roman" w:hAnsi="Calibri" w:cs="Calibri"/>
          <w:b/>
          <w:bCs/>
          <w:color w:val="171717"/>
          <w:sz w:val="28"/>
          <w:szCs w:val="28"/>
        </w:rPr>
        <w:t>Gothic Suite</w:t>
      </w:r>
      <w:r>
        <w:rPr>
          <w:rFonts w:ascii="Calibri" w:eastAsia="Times New Roman" w:hAnsi="Calibri" w:cs="Calibri"/>
          <w:color w:val="171717"/>
          <w:sz w:val="28"/>
          <w:szCs w:val="28"/>
        </w:rPr>
        <w:t xml:space="preserve"> is an impressionistic composition based upon an entirely imaginary tale inspired by the writings of </w:t>
      </w:r>
      <w:r>
        <w:rPr>
          <w:rFonts w:ascii="Calibri" w:eastAsia="Times New Roman" w:hAnsi="Calibri" w:cs="Calibri"/>
          <w:b/>
          <w:bCs/>
          <w:color w:val="171717"/>
          <w:sz w:val="28"/>
          <w:szCs w:val="28"/>
        </w:rPr>
        <w:t>Edgar Allen Poe</w:t>
      </w:r>
      <w:r>
        <w:rPr>
          <w:rFonts w:ascii="Calibri" w:eastAsia="Times New Roman" w:hAnsi="Calibri" w:cs="Calibri"/>
          <w:color w:val="171717"/>
          <w:sz w:val="28"/>
          <w:szCs w:val="28"/>
        </w:rPr>
        <w:t xml:space="preserve">. The suite doesn't necessarily progress as a chronological journey; it is more a set of scenes. Each of the five movements is preceded by a short paragraph which 'sets the mood'. These will narrated by </w:t>
      </w:r>
      <w:r>
        <w:rPr>
          <w:rFonts w:ascii="Calibri" w:eastAsia="Times New Roman" w:hAnsi="Calibri" w:cs="Calibri"/>
          <w:b/>
          <w:bCs/>
          <w:color w:val="171717"/>
          <w:sz w:val="28"/>
          <w:szCs w:val="28"/>
        </w:rPr>
        <w:t>Alan Dalton,</w:t>
      </w:r>
      <w:r>
        <w:rPr>
          <w:rFonts w:ascii="Calibri" w:eastAsia="Times New Roman" w:hAnsi="Calibri" w:cs="Calibri"/>
          <w:color w:val="171717"/>
          <w:sz w:val="28"/>
          <w:szCs w:val="28"/>
        </w:rPr>
        <w:t xml:space="preserve"> a First Year student in the new BA Degree in Theatre &amp; Drama Studies, before each section. The ending is inconclusive - does the hero survive? It is up to the audience's imagination!</w:t>
      </w:r>
      <w:r>
        <w:rPr>
          <w:rFonts w:ascii="Calibri" w:eastAsia="Times New Roman" w:hAnsi="Calibri" w:cs="Calibri"/>
          <w:color w:val="171717"/>
          <w:sz w:val="28"/>
          <w:szCs w:val="28"/>
        </w:rPr>
        <w:br/>
      </w:r>
      <w:r>
        <w:rPr>
          <w:rFonts w:ascii="Calibri" w:eastAsia="Times New Roman" w:hAnsi="Calibri" w:cs="Calibri"/>
          <w:color w:val="171717"/>
          <w:sz w:val="28"/>
          <w:szCs w:val="28"/>
        </w:rPr>
        <w:br/>
      </w:r>
      <w:r>
        <w:rPr>
          <w:rFonts w:ascii="Calibri" w:eastAsia="Times New Roman" w:hAnsi="Calibri" w:cs="Calibri"/>
          <w:sz w:val="28"/>
          <w:szCs w:val="28"/>
        </w:rPr>
        <w:br/>
      </w:r>
    </w:p>
    <w:sectPr w:rsidR="00BB22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94"/>
    <w:rsid w:val="002437D7"/>
    <w:rsid w:val="00AF1D94"/>
    <w:rsid w:val="00BB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Twohig</dc:creator>
  <cp:keywords/>
  <dc:description/>
  <cp:lastModifiedBy>Anne Twohig</cp:lastModifiedBy>
  <cp:revision>1</cp:revision>
  <dcterms:created xsi:type="dcterms:W3CDTF">2013-04-28T21:58:00Z</dcterms:created>
  <dcterms:modified xsi:type="dcterms:W3CDTF">2013-04-28T21:59:00Z</dcterms:modified>
</cp:coreProperties>
</file>